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09E8" w14:textId="77777777" w:rsidR="004548DC" w:rsidRDefault="004548DC" w:rsidP="00322C89">
      <w:pPr>
        <w:spacing w:line="276" w:lineRule="auto"/>
        <w:jc w:val="both"/>
        <w:rPr>
          <w:b/>
          <w:bCs/>
          <w:color w:val="00B050"/>
          <w:sz w:val="36"/>
          <w:szCs w:val="36"/>
        </w:rPr>
      </w:pPr>
    </w:p>
    <w:p w14:paraId="1D7A5297" w14:textId="77777777" w:rsidR="007205F7" w:rsidRPr="007205F7" w:rsidRDefault="00B90653" w:rsidP="00322C89">
      <w:pPr>
        <w:spacing w:line="276" w:lineRule="auto"/>
        <w:jc w:val="both"/>
        <w:rPr>
          <w:b/>
          <w:bCs/>
          <w:color w:val="00B050"/>
          <w:sz w:val="48"/>
          <w:szCs w:val="48"/>
        </w:rPr>
      </w:pPr>
      <w:r w:rsidRPr="007205F7">
        <w:rPr>
          <w:b/>
          <w:bCs/>
          <w:color w:val="00B050"/>
          <w:sz w:val="48"/>
          <w:szCs w:val="48"/>
        </w:rPr>
        <w:t>24 kwietnia – Europejski Dzień Śniadania</w:t>
      </w:r>
      <w:r w:rsidR="007E7222" w:rsidRPr="007205F7">
        <w:rPr>
          <w:b/>
          <w:bCs/>
          <w:color w:val="00B050"/>
          <w:sz w:val="48"/>
          <w:szCs w:val="48"/>
        </w:rPr>
        <w:t xml:space="preserve">, </w:t>
      </w:r>
    </w:p>
    <w:p w14:paraId="7D3FECDE" w14:textId="74668E9F" w:rsidR="00336DEB" w:rsidRPr="004548DC" w:rsidRDefault="007E7222" w:rsidP="00322C89">
      <w:pPr>
        <w:spacing w:line="276" w:lineRule="auto"/>
        <w:jc w:val="both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czyli o</w:t>
      </w:r>
      <w:r w:rsidR="00583DC5" w:rsidRPr="004548DC">
        <w:rPr>
          <w:b/>
          <w:bCs/>
          <w:color w:val="00B050"/>
          <w:sz w:val="36"/>
          <w:szCs w:val="36"/>
        </w:rPr>
        <w:t>kazja na pyszny posiłek w międzynarodowym wydaniu</w:t>
      </w:r>
    </w:p>
    <w:p w14:paraId="3F88F006" w14:textId="77777777" w:rsidR="007205F7" w:rsidRDefault="007205F7" w:rsidP="00322C89">
      <w:pPr>
        <w:spacing w:line="276" w:lineRule="auto"/>
        <w:jc w:val="both"/>
      </w:pPr>
    </w:p>
    <w:p w14:paraId="7318B7E2" w14:textId="620D9E90" w:rsidR="00336DEB" w:rsidRPr="007205F7" w:rsidRDefault="0001544B" w:rsidP="00322C89">
      <w:pPr>
        <w:spacing w:line="276" w:lineRule="auto"/>
        <w:jc w:val="both"/>
      </w:pPr>
      <w:r w:rsidRPr="007205F7">
        <w:t>Z pewnością większość z nas spotkała się</w:t>
      </w:r>
      <w:r w:rsidR="00336DEB" w:rsidRPr="007205F7">
        <w:t xml:space="preserve"> ze stwierdzeniem, że</w:t>
      </w:r>
      <w:r w:rsidRPr="007205F7">
        <w:t xml:space="preserve"> śniadanie</w:t>
      </w:r>
      <w:r w:rsidR="00336DEB" w:rsidRPr="007205F7">
        <w:t xml:space="preserve"> to najważniejszy posiłek dnia</w:t>
      </w:r>
      <w:r w:rsidR="00322C89" w:rsidRPr="007205F7">
        <w:t>.</w:t>
      </w:r>
      <w:r w:rsidR="00583DC5" w:rsidRPr="007205F7">
        <w:t xml:space="preserve"> </w:t>
      </w:r>
      <w:r w:rsidR="00BF5090" w:rsidRPr="007205F7">
        <w:t>O</w:t>
      </w:r>
      <w:r w:rsidR="00583DC5" w:rsidRPr="007205F7">
        <w:t>dpowiednio</w:t>
      </w:r>
      <w:r w:rsidR="00322C89" w:rsidRPr="007205F7">
        <w:t xml:space="preserve"> skomponowane </w:t>
      </w:r>
      <w:r w:rsidR="00BF5090" w:rsidRPr="007205F7">
        <w:t>będzie stanowić</w:t>
      </w:r>
      <w:r w:rsidR="00D7739A" w:rsidRPr="007205F7">
        <w:t xml:space="preserve"> niezbędn</w:t>
      </w:r>
      <w:r w:rsidR="00BF5090" w:rsidRPr="007205F7">
        <w:t>ą</w:t>
      </w:r>
      <w:r w:rsidR="00D7739A" w:rsidRPr="007205F7">
        <w:t xml:space="preserve"> dawk</w:t>
      </w:r>
      <w:r w:rsidR="00BF5090" w:rsidRPr="007205F7">
        <w:t>ę</w:t>
      </w:r>
      <w:r w:rsidR="00D7739A" w:rsidRPr="007205F7">
        <w:t xml:space="preserve"> </w:t>
      </w:r>
      <w:r w:rsidR="00322C89" w:rsidRPr="007205F7">
        <w:t>energi</w:t>
      </w:r>
      <w:r w:rsidR="00583DC5" w:rsidRPr="007205F7">
        <w:t>i</w:t>
      </w:r>
      <w:r w:rsidR="00322C89" w:rsidRPr="007205F7">
        <w:t xml:space="preserve"> </w:t>
      </w:r>
      <w:r w:rsidR="00DD4AB6" w:rsidRPr="007205F7">
        <w:t>od rana!</w:t>
      </w:r>
      <w:r w:rsidR="00D7739A" w:rsidRPr="007205F7">
        <w:t xml:space="preserve"> </w:t>
      </w:r>
      <w:r w:rsidR="00DD4AB6" w:rsidRPr="007205F7">
        <w:t xml:space="preserve">Dlatego </w:t>
      </w:r>
      <w:r w:rsidR="00433C63" w:rsidRPr="007205F7">
        <w:t>warto zainwestować czas</w:t>
      </w:r>
      <w:r w:rsidR="003025CE" w:rsidRPr="007205F7">
        <w:t xml:space="preserve"> na pyszne </w:t>
      </w:r>
      <w:r w:rsidR="00D7739A" w:rsidRPr="007205F7">
        <w:t xml:space="preserve">i pożywne </w:t>
      </w:r>
      <w:r w:rsidR="003025CE" w:rsidRPr="007205F7">
        <w:t xml:space="preserve">śniadanie. </w:t>
      </w:r>
      <w:r w:rsidR="00336DEB" w:rsidRPr="007205F7">
        <w:t>24 kwietnia</w:t>
      </w:r>
      <w:r w:rsidR="00DD4AB6" w:rsidRPr="007205F7">
        <w:t>, w</w:t>
      </w:r>
      <w:r w:rsidR="00715412" w:rsidRPr="007205F7">
        <w:t xml:space="preserve"> </w:t>
      </w:r>
      <w:r w:rsidR="00336DEB" w:rsidRPr="007205F7">
        <w:t>Europejski Dzień Śniadania</w:t>
      </w:r>
      <w:r w:rsidR="00715412" w:rsidRPr="007205F7">
        <w:t>,</w:t>
      </w:r>
      <w:r w:rsidR="00DD4AB6" w:rsidRPr="007205F7">
        <w:t xml:space="preserve"> przypominamy o tym, że posiłek ten pełni ważną rolę </w:t>
      </w:r>
      <w:r w:rsidR="00336DEB" w:rsidRPr="007205F7">
        <w:t>w codziennym żywieniu</w:t>
      </w:r>
      <w:r w:rsidR="00DD4AB6" w:rsidRPr="007205F7">
        <w:t>, a także dajemy garść inspiracji na</w:t>
      </w:r>
      <w:r w:rsidR="00336DEB" w:rsidRPr="007205F7">
        <w:t xml:space="preserve"> smaczn</w:t>
      </w:r>
      <w:r w:rsidR="00DD4AB6" w:rsidRPr="007205F7">
        <w:t>e</w:t>
      </w:r>
      <w:r w:rsidR="00336DEB" w:rsidRPr="007205F7">
        <w:t xml:space="preserve"> i prost</w:t>
      </w:r>
      <w:r w:rsidR="00DD4AB6" w:rsidRPr="007205F7">
        <w:t>e</w:t>
      </w:r>
      <w:r w:rsidR="00336DEB" w:rsidRPr="007205F7">
        <w:t xml:space="preserve"> przepis</w:t>
      </w:r>
      <w:r w:rsidR="00DD4AB6" w:rsidRPr="007205F7">
        <w:t>y</w:t>
      </w:r>
      <w:r w:rsidR="00336DEB" w:rsidRPr="007205F7">
        <w:t xml:space="preserve"> na poranne posiłki. Tym razem szef </w:t>
      </w:r>
      <w:r w:rsidR="00917F54" w:rsidRPr="007205F7">
        <w:t xml:space="preserve">kuchni </w:t>
      </w:r>
      <w:r w:rsidR="00336DEB" w:rsidRPr="007205F7">
        <w:t>Knorr zachęca do wprowadzenia na talerze barwnych, wiosennych akcentów.</w:t>
      </w:r>
      <w:r w:rsidR="002211A1" w:rsidRPr="007205F7">
        <w:t xml:space="preserve"> Po udanym posiłku powitamy nowy dzień z </w:t>
      </w:r>
      <w:r w:rsidR="00DB7C1B" w:rsidRPr="007205F7">
        <w:t xml:space="preserve">szerokim </w:t>
      </w:r>
      <w:r w:rsidR="002211A1" w:rsidRPr="007205F7">
        <w:t>uśmiechem.</w:t>
      </w:r>
    </w:p>
    <w:p w14:paraId="053CF3B3" w14:textId="53A9506C" w:rsidR="002211A1" w:rsidRPr="007205F7" w:rsidRDefault="002211A1" w:rsidP="00DB7C1B">
      <w:pPr>
        <w:spacing w:line="276" w:lineRule="auto"/>
        <w:jc w:val="both"/>
        <w:rPr>
          <w:b/>
          <w:bCs/>
        </w:rPr>
      </w:pPr>
      <w:r w:rsidRPr="007205F7">
        <w:rPr>
          <w:b/>
          <w:bCs/>
        </w:rPr>
        <w:t>Dlaczego nie należy pomijać śniadania?</w:t>
      </w:r>
    </w:p>
    <w:p w14:paraId="217F104F" w14:textId="3E49EECF" w:rsidR="002211A1" w:rsidRPr="007205F7" w:rsidRDefault="003025CE" w:rsidP="00DB7C1B">
      <w:pPr>
        <w:spacing w:line="276" w:lineRule="auto"/>
        <w:jc w:val="both"/>
      </w:pPr>
      <w:r w:rsidRPr="007205F7">
        <w:t>Po nocnej przerwie, która dla organizmu stanowi czas odpoczynku i regeneracji</w:t>
      </w:r>
      <w:r w:rsidR="00D7739A" w:rsidRPr="007205F7">
        <w:t>,</w:t>
      </w:r>
      <w:r w:rsidR="00E83AA3" w:rsidRPr="007205F7">
        <w:t xml:space="preserve"> </w:t>
      </w:r>
      <w:r w:rsidRPr="007205F7">
        <w:t xml:space="preserve">nasz organizm </w:t>
      </w:r>
      <w:r w:rsidR="0007088B" w:rsidRPr="007205F7">
        <w:t xml:space="preserve">potrzebuje solidnego zastrzyku energii. </w:t>
      </w:r>
      <w:r w:rsidR="00D31C5C" w:rsidRPr="007205F7">
        <w:t xml:space="preserve">Dzięki temu będziemy bardziej skoncentrowani na działaniach i unikniemy stanów </w:t>
      </w:r>
      <w:r w:rsidR="0007088B" w:rsidRPr="007205F7">
        <w:t>rozkojarzeni</w:t>
      </w:r>
      <w:r w:rsidR="00D31C5C" w:rsidRPr="007205F7">
        <w:t>a</w:t>
      </w:r>
      <w:r w:rsidR="0007088B" w:rsidRPr="007205F7">
        <w:t xml:space="preserve"> </w:t>
      </w:r>
      <w:r w:rsidR="00D7739A" w:rsidRPr="007205F7">
        <w:t>czy</w:t>
      </w:r>
      <w:r w:rsidR="0007088B" w:rsidRPr="007205F7">
        <w:t xml:space="preserve"> rozdrażnieni</w:t>
      </w:r>
      <w:r w:rsidR="00D31C5C" w:rsidRPr="007205F7">
        <w:t>a</w:t>
      </w:r>
      <w:r w:rsidR="0007088B" w:rsidRPr="007205F7">
        <w:t xml:space="preserve">. </w:t>
      </w:r>
      <w:r w:rsidR="00D31C5C" w:rsidRPr="007205F7">
        <w:t>Warto więc zainwestować odrobinę czasu o poranku, by nasz dzień szedł jak z płatka.</w:t>
      </w:r>
    </w:p>
    <w:p w14:paraId="0A445326" w14:textId="77777777" w:rsidR="0086051C" w:rsidRPr="007205F7" w:rsidRDefault="00A92651" w:rsidP="0086051C">
      <w:pPr>
        <w:spacing w:line="276" w:lineRule="auto"/>
        <w:jc w:val="both"/>
      </w:pPr>
      <w:r w:rsidRPr="007205F7">
        <w:t>Z</w:t>
      </w:r>
      <w:r w:rsidR="0007088B" w:rsidRPr="007205F7">
        <w:t>drowe i pożywne śniadanie</w:t>
      </w:r>
      <w:r w:rsidRPr="007205F7">
        <w:t xml:space="preserve"> powinno </w:t>
      </w:r>
      <w:r w:rsidR="00BD58C8" w:rsidRPr="007205F7">
        <w:t xml:space="preserve">być skomponowane zgodnie z </w:t>
      </w:r>
      <w:r w:rsidR="00DF694D" w:rsidRPr="007205F7">
        <w:t xml:space="preserve">zasadami </w:t>
      </w:r>
      <w:r w:rsidR="00BD58C8" w:rsidRPr="007205F7">
        <w:t>talerz</w:t>
      </w:r>
      <w:r w:rsidR="00DF694D" w:rsidRPr="007205F7">
        <w:t xml:space="preserve">a </w:t>
      </w:r>
      <w:r w:rsidR="00BD58C8" w:rsidRPr="007205F7">
        <w:t>zdrowego żywienia</w:t>
      </w:r>
      <w:r w:rsidR="00390989" w:rsidRPr="007205F7">
        <w:t xml:space="preserve">. To produkty, których nie może zabraknąć w naszym </w:t>
      </w:r>
      <w:r w:rsidR="00414C05" w:rsidRPr="007205F7">
        <w:t xml:space="preserve">porannym menu: </w:t>
      </w:r>
    </w:p>
    <w:p w14:paraId="21F1302B" w14:textId="2368E5CB" w:rsidR="0007088B" w:rsidRPr="007205F7" w:rsidRDefault="00414C05" w:rsidP="0086051C">
      <w:pPr>
        <w:pStyle w:val="Akapitzlist"/>
        <w:numPr>
          <w:ilvl w:val="0"/>
          <w:numId w:val="1"/>
        </w:numPr>
        <w:spacing w:line="276" w:lineRule="auto"/>
        <w:jc w:val="both"/>
      </w:pPr>
      <w:r w:rsidRPr="007205F7">
        <w:t>r</w:t>
      </w:r>
      <w:r w:rsidR="00DF694D" w:rsidRPr="007205F7">
        <w:t>óżnorodne, sezonowe i lokalne w</w:t>
      </w:r>
      <w:r w:rsidR="0007088B" w:rsidRPr="007205F7">
        <w:t>arzywa</w:t>
      </w:r>
      <w:r w:rsidR="00A60DC5" w:rsidRPr="007205F7">
        <w:t xml:space="preserve"> i/lub owoce – </w:t>
      </w:r>
      <w:r w:rsidR="00390989" w:rsidRPr="007205F7">
        <w:t xml:space="preserve">½ </w:t>
      </w:r>
      <w:r w:rsidR="00A60DC5" w:rsidRPr="007205F7">
        <w:t>talerza</w:t>
      </w:r>
    </w:p>
    <w:p w14:paraId="48F263D8" w14:textId="4AFB9FDB" w:rsidR="00BD58C8" w:rsidRPr="007205F7" w:rsidRDefault="00414C05" w:rsidP="00BD58C8">
      <w:pPr>
        <w:pStyle w:val="Akapitzlist"/>
        <w:numPr>
          <w:ilvl w:val="0"/>
          <w:numId w:val="1"/>
        </w:numPr>
        <w:spacing w:line="276" w:lineRule="auto"/>
        <w:jc w:val="both"/>
      </w:pPr>
      <w:r w:rsidRPr="007205F7">
        <w:t>p</w:t>
      </w:r>
      <w:r w:rsidR="00390989" w:rsidRPr="007205F7">
        <w:t>ełnoziarniste p</w:t>
      </w:r>
      <w:r w:rsidR="00BD58C8" w:rsidRPr="007205F7">
        <w:t>rodukty zbożowe</w:t>
      </w:r>
      <w:r w:rsidR="00390989" w:rsidRPr="007205F7">
        <w:t xml:space="preserve"> </w:t>
      </w:r>
      <w:r w:rsidR="00A60DC5" w:rsidRPr="007205F7">
        <w:t xml:space="preserve"> – ¼ </w:t>
      </w:r>
      <w:r w:rsidR="00C666D5" w:rsidRPr="007205F7">
        <w:t xml:space="preserve">część </w:t>
      </w:r>
      <w:r w:rsidR="00A60DC5" w:rsidRPr="007205F7">
        <w:t>talerza,</w:t>
      </w:r>
    </w:p>
    <w:p w14:paraId="24DA7444" w14:textId="5C4B0DD9" w:rsidR="00DF694D" w:rsidRPr="007205F7" w:rsidRDefault="00414C05" w:rsidP="00A60DC5">
      <w:pPr>
        <w:pStyle w:val="Akapitzlist"/>
        <w:numPr>
          <w:ilvl w:val="0"/>
          <w:numId w:val="1"/>
        </w:numPr>
        <w:spacing w:line="276" w:lineRule="auto"/>
        <w:jc w:val="both"/>
      </w:pPr>
      <w:r w:rsidRPr="007205F7">
        <w:t>p</w:t>
      </w:r>
      <w:r w:rsidR="00AE1C0D" w:rsidRPr="007205F7">
        <w:t xml:space="preserve">rodukty </w:t>
      </w:r>
      <w:r w:rsidR="00F62D95" w:rsidRPr="007205F7">
        <w:t xml:space="preserve">będące źródłem </w:t>
      </w:r>
      <w:r w:rsidRPr="007205F7">
        <w:t>biał</w:t>
      </w:r>
      <w:r w:rsidR="00F62D95" w:rsidRPr="007205F7">
        <w:t>ka</w:t>
      </w:r>
      <w:r w:rsidRPr="007205F7">
        <w:t xml:space="preserve"> - </w:t>
      </w:r>
      <w:r w:rsidR="00A60DC5" w:rsidRPr="007205F7">
        <w:t xml:space="preserve"> – ¼ </w:t>
      </w:r>
      <w:r w:rsidR="00005887" w:rsidRPr="007205F7">
        <w:t>część</w:t>
      </w:r>
      <w:r w:rsidR="00A60DC5" w:rsidRPr="007205F7">
        <w:t xml:space="preserve"> talerza,</w:t>
      </w:r>
    </w:p>
    <w:p w14:paraId="427B6C73" w14:textId="18F591D4" w:rsidR="00031747" w:rsidRPr="007205F7" w:rsidRDefault="0019740B" w:rsidP="00031747">
      <w:pPr>
        <w:pStyle w:val="Akapitzlist"/>
        <w:numPr>
          <w:ilvl w:val="0"/>
          <w:numId w:val="1"/>
        </w:numPr>
        <w:spacing w:line="276" w:lineRule="auto"/>
        <w:jc w:val="both"/>
      </w:pPr>
      <w:r w:rsidRPr="007205F7">
        <w:t xml:space="preserve">produkty będące źródłem zdrowych tłuszczów: nasiona, pestki i orzechy – jako uzupełnienie diety. </w:t>
      </w:r>
      <w:r w:rsidR="00414C05" w:rsidRPr="007205F7">
        <w:t xml:space="preserve"> </w:t>
      </w:r>
    </w:p>
    <w:p w14:paraId="1CEC3C21" w14:textId="3F65656D" w:rsidR="0007088B" w:rsidRPr="007205F7" w:rsidRDefault="00031747" w:rsidP="007205F7">
      <w:pPr>
        <w:spacing w:line="276" w:lineRule="auto"/>
        <w:jc w:val="both"/>
      </w:pPr>
      <w:r w:rsidRPr="007205F7">
        <w:t xml:space="preserve">Warto pamiętać </w:t>
      </w:r>
      <w:r w:rsidR="0019740B" w:rsidRPr="007205F7">
        <w:t>także</w:t>
      </w:r>
      <w:r w:rsidRPr="007205F7">
        <w:t xml:space="preserve"> o odpowiednim nawodnieniu organizmu.</w:t>
      </w:r>
    </w:p>
    <w:p w14:paraId="2628FC8B" w14:textId="6A3A76BF" w:rsidR="00505533" w:rsidRPr="007205F7" w:rsidRDefault="00A92651" w:rsidP="00DB7C1B">
      <w:pPr>
        <w:spacing w:line="276" w:lineRule="auto"/>
        <w:jc w:val="both"/>
        <w:rPr>
          <w:b/>
          <w:bCs/>
        </w:rPr>
      </w:pPr>
      <w:r w:rsidRPr="007205F7">
        <w:rPr>
          <w:b/>
          <w:bCs/>
        </w:rPr>
        <w:t>Prostota przede wszystkim</w:t>
      </w:r>
      <w:r w:rsidR="00D31C5C" w:rsidRPr="007205F7">
        <w:rPr>
          <w:b/>
          <w:bCs/>
        </w:rPr>
        <w:t>!</w:t>
      </w:r>
    </w:p>
    <w:p w14:paraId="203DD7EF" w14:textId="40EC9722" w:rsidR="00A92651" w:rsidRPr="007205F7" w:rsidRDefault="00A92651" w:rsidP="00DB7C1B">
      <w:pPr>
        <w:spacing w:line="276" w:lineRule="auto"/>
        <w:jc w:val="both"/>
      </w:pPr>
      <w:r w:rsidRPr="007205F7">
        <w:t xml:space="preserve">Skomponowanie śniadania, które zawiera wszystkie wymienione składniki wydaje się być zadaniem skomplikowanym i czasochłonnym? </w:t>
      </w:r>
      <w:r w:rsidR="007514E1" w:rsidRPr="007205F7">
        <w:t>Nic bardziej mylnego!</w:t>
      </w:r>
      <w:r w:rsidRPr="007205F7">
        <w:t xml:space="preserve"> </w:t>
      </w:r>
      <w:r w:rsidR="007514E1" w:rsidRPr="007205F7">
        <w:t>Są</w:t>
      </w:r>
      <w:r w:rsidRPr="007205F7">
        <w:t xml:space="preserve"> przepisy</w:t>
      </w:r>
      <w:r w:rsidR="00EC4E7B" w:rsidRPr="007205F7">
        <w:t>, które idealnie wpiszą się w nasze smak</w:t>
      </w:r>
      <w:r w:rsidR="007514E1" w:rsidRPr="007205F7">
        <w:t>i</w:t>
      </w:r>
      <w:r w:rsidR="00EC4E7B" w:rsidRPr="007205F7">
        <w:t xml:space="preserve"> i przede wszystkim</w:t>
      </w:r>
      <w:r w:rsidR="002A7DA8" w:rsidRPr="007205F7">
        <w:t xml:space="preserve"> w</w:t>
      </w:r>
      <w:r w:rsidR="007514E1" w:rsidRPr="007205F7">
        <w:t xml:space="preserve"> ograniczony </w:t>
      </w:r>
      <w:r w:rsidR="00EC4E7B" w:rsidRPr="007205F7">
        <w:t>czas</w:t>
      </w:r>
      <w:r w:rsidR="002A7DA8" w:rsidRPr="007205F7">
        <w:t>,</w:t>
      </w:r>
      <w:r w:rsidR="00D7739A" w:rsidRPr="007205F7">
        <w:t xml:space="preserve"> </w:t>
      </w:r>
      <w:r w:rsidR="007514E1" w:rsidRPr="007205F7">
        <w:t>jakim dysponujemy.</w:t>
      </w:r>
      <w:r w:rsidRPr="007205F7">
        <w:t xml:space="preserve"> </w:t>
      </w:r>
      <w:r w:rsidR="007514E1" w:rsidRPr="007205F7">
        <w:t>Jednym z takich przepisów jest</w:t>
      </w:r>
      <w:r w:rsidR="00BF056C" w:rsidRPr="007205F7">
        <w:t xml:space="preserve"> </w:t>
      </w:r>
      <w:r w:rsidR="00C434AD" w:rsidRPr="007205F7">
        <w:t>tofucznica z warzy</w:t>
      </w:r>
      <w:r w:rsidR="0019740B" w:rsidRPr="007205F7">
        <w:t>wami</w:t>
      </w:r>
      <w:r w:rsidR="00C434AD" w:rsidRPr="007205F7">
        <w:t xml:space="preserve"> - </w:t>
      </w:r>
      <w:r w:rsidRPr="007205F7">
        <w:t>wegańsk</w:t>
      </w:r>
      <w:r w:rsidR="00E80918" w:rsidRPr="007205F7">
        <w:t>a alternatywa</w:t>
      </w:r>
      <w:r w:rsidRPr="007205F7">
        <w:t xml:space="preserve"> popularnej jajecznicy. </w:t>
      </w:r>
      <w:r w:rsidR="00E27775" w:rsidRPr="007205F7">
        <w:t xml:space="preserve"> </w:t>
      </w:r>
      <w:r w:rsidR="007514E1" w:rsidRPr="007205F7">
        <w:t xml:space="preserve">Wystarczy kwadrans </w:t>
      </w:r>
      <w:r w:rsidRPr="007205F7">
        <w:t>na przyrządzenie posiłku dla dwóch osób</w:t>
      </w:r>
      <w:r w:rsidR="007514E1" w:rsidRPr="007205F7">
        <w:t xml:space="preserve"> z </w:t>
      </w:r>
      <w:r w:rsidRPr="007205F7">
        <w:t>tofu, szpinak</w:t>
      </w:r>
      <w:r w:rsidR="007514E1" w:rsidRPr="007205F7">
        <w:t>u</w:t>
      </w:r>
      <w:r w:rsidR="005A7952" w:rsidRPr="007205F7">
        <w:t>,</w:t>
      </w:r>
      <w:r w:rsidRPr="007205F7">
        <w:t xml:space="preserve"> pomidor</w:t>
      </w:r>
      <w:r w:rsidR="007514E1" w:rsidRPr="007205F7">
        <w:t>ów</w:t>
      </w:r>
      <w:r w:rsidR="005A7952" w:rsidRPr="007205F7">
        <w:t xml:space="preserve"> i olej</w:t>
      </w:r>
      <w:r w:rsidR="007514E1" w:rsidRPr="007205F7">
        <w:t>u</w:t>
      </w:r>
      <w:r w:rsidR="005A7952" w:rsidRPr="007205F7">
        <w:t xml:space="preserve"> roślinn</w:t>
      </w:r>
      <w:r w:rsidR="007514E1" w:rsidRPr="007205F7">
        <w:t>ego</w:t>
      </w:r>
      <w:r w:rsidRPr="007205F7">
        <w:t xml:space="preserve">. </w:t>
      </w:r>
      <w:r w:rsidR="00C434AD" w:rsidRPr="007205F7">
        <w:t>Serwując ją w towarzystwie pełnoziarnistego chleba na zakwasie otrzymamy pełnowartościow</w:t>
      </w:r>
      <w:r w:rsidR="0019740B" w:rsidRPr="007205F7">
        <w:t>e śniadanie</w:t>
      </w:r>
      <w:r w:rsidR="00C434AD" w:rsidRPr="007205F7">
        <w:t>.</w:t>
      </w:r>
    </w:p>
    <w:p w14:paraId="0C8C9195" w14:textId="77777777" w:rsidR="00873DA5" w:rsidRPr="007205F7" w:rsidRDefault="00873DA5" w:rsidP="00DB7C1B">
      <w:pPr>
        <w:spacing w:line="276" w:lineRule="auto"/>
        <w:jc w:val="both"/>
        <w:rPr>
          <w:b/>
          <w:bCs/>
          <w:i/>
          <w:iCs/>
        </w:rPr>
      </w:pPr>
    </w:p>
    <w:p w14:paraId="1773AC54" w14:textId="21527BDD" w:rsidR="007205F7" w:rsidRDefault="007205F7" w:rsidP="00DB7C1B">
      <w:pPr>
        <w:spacing w:line="276" w:lineRule="auto"/>
        <w:jc w:val="both"/>
        <w:rPr>
          <w:b/>
          <w:bCs/>
          <w:i/>
          <w:iCs/>
        </w:rPr>
      </w:pPr>
      <w:r w:rsidRPr="007205F7">
        <w:rPr>
          <w:b/>
          <w:bCs/>
          <w:i/>
          <w:i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4A0FF7F" wp14:editId="117F288F">
            <wp:simplePos x="0" y="0"/>
            <wp:positionH relativeFrom="margin">
              <wp:posOffset>189865</wp:posOffset>
            </wp:positionH>
            <wp:positionV relativeFrom="paragraph">
              <wp:posOffset>300990</wp:posOffset>
            </wp:positionV>
            <wp:extent cx="236601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3" name="Obraz 3" descr="Obraz zawierający żywność, talerz, naczy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żywność, talerz, naczynie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DA139" w14:textId="0512123E" w:rsidR="00202803" w:rsidRPr="007205F7" w:rsidRDefault="00202803" w:rsidP="00DB7C1B">
      <w:pPr>
        <w:spacing w:line="276" w:lineRule="auto"/>
        <w:jc w:val="both"/>
        <w:rPr>
          <w:b/>
          <w:bCs/>
          <w:i/>
          <w:iCs/>
        </w:rPr>
      </w:pPr>
      <w:r w:rsidRPr="007205F7">
        <w:rPr>
          <w:b/>
          <w:bCs/>
          <w:i/>
          <w:iCs/>
        </w:rPr>
        <w:t>Tofucznica</w:t>
      </w:r>
    </w:p>
    <w:p w14:paraId="04DF5550" w14:textId="43E9BAF1" w:rsidR="00202803" w:rsidRPr="007205F7" w:rsidRDefault="00202803" w:rsidP="0010342F">
      <w:pPr>
        <w:spacing w:line="276" w:lineRule="auto"/>
        <w:rPr>
          <w:i/>
          <w:iCs/>
        </w:rPr>
      </w:pPr>
      <w:r w:rsidRPr="007205F7">
        <w:rPr>
          <w:i/>
          <w:iCs/>
        </w:rPr>
        <w:t>Czas przygotowania: 15 min.</w:t>
      </w:r>
    </w:p>
    <w:p w14:paraId="3F98D2AE" w14:textId="788A5430" w:rsidR="00202803" w:rsidRPr="007205F7" w:rsidRDefault="00202803" w:rsidP="0010342F">
      <w:pPr>
        <w:spacing w:line="276" w:lineRule="auto"/>
        <w:rPr>
          <w:i/>
          <w:iCs/>
        </w:rPr>
      </w:pPr>
      <w:r w:rsidRPr="007205F7">
        <w:rPr>
          <w:i/>
          <w:iCs/>
        </w:rPr>
        <w:t>Ilość porcji: 2</w:t>
      </w:r>
    </w:p>
    <w:p w14:paraId="1EDBD6C4" w14:textId="2E30D07E" w:rsidR="00202803" w:rsidRPr="007205F7" w:rsidRDefault="00202803" w:rsidP="0010342F">
      <w:pPr>
        <w:spacing w:line="276" w:lineRule="auto"/>
        <w:rPr>
          <w:i/>
          <w:iCs/>
          <w:u w:val="single"/>
        </w:rPr>
      </w:pPr>
      <w:r w:rsidRPr="007205F7">
        <w:rPr>
          <w:i/>
          <w:iCs/>
          <w:u w:val="single"/>
        </w:rPr>
        <w:t>Składniki:</w:t>
      </w:r>
    </w:p>
    <w:p w14:paraId="659551BE" w14:textId="660701C8" w:rsidR="0097333E" w:rsidRPr="007205F7" w:rsidRDefault="0097333E" w:rsidP="0010342F">
      <w:pPr>
        <w:pStyle w:val="Akapitzlist"/>
        <w:numPr>
          <w:ilvl w:val="0"/>
          <w:numId w:val="2"/>
        </w:numPr>
        <w:spacing w:line="276" w:lineRule="auto"/>
        <w:rPr>
          <w:i/>
          <w:iCs/>
        </w:rPr>
      </w:pPr>
      <w:r w:rsidRPr="007205F7">
        <w:rPr>
          <w:i/>
          <w:iCs/>
        </w:rPr>
        <w:t>1 tofu</w:t>
      </w:r>
    </w:p>
    <w:p w14:paraId="61551125" w14:textId="74A0BE8A" w:rsidR="0097333E" w:rsidRPr="007205F7" w:rsidRDefault="00D53C2F" w:rsidP="0010342F">
      <w:pPr>
        <w:pStyle w:val="Akapitzlist"/>
        <w:numPr>
          <w:ilvl w:val="0"/>
          <w:numId w:val="2"/>
        </w:numPr>
        <w:spacing w:line="276" w:lineRule="auto"/>
        <w:rPr>
          <w:i/>
          <w:iCs/>
        </w:rPr>
      </w:pPr>
      <w:r w:rsidRPr="007205F7">
        <w:rPr>
          <w:i/>
          <w:iCs/>
        </w:rPr>
        <w:t xml:space="preserve">1 łyżka </w:t>
      </w:r>
      <w:r w:rsidR="0097333E" w:rsidRPr="007205F7">
        <w:rPr>
          <w:i/>
          <w:iCs/>
        </w:rPr>
        <w:t>olej</w:t>
      </w:r>
      <w:r w:rsidRPr="007205F7">
        <w:rPr>
          <w:i/>
          <w:iCs/>
        </w:rPr>
        <w:t>u</w:t>
      </w:r>
    </w:p>
    <w:p w14:paraId="177FAD42" w14:textId="7A69500F" w:rsidR="0097333E" w:rsidRPr="007205F7" w:rsidRDefault="00BB5925" w:rsidP="0010342F">
      <w:pPr>
        <w:pStyle w:val="Akapitzlist"/>
        <w:numPr>
          <w:ilvl w:val="0"/>
          <w:numId w:val="2"/>
        </w:numPr>
        <w:spacing w:line="276" w:lineRule="auto"/>
        <w:rPr>
          <w:i/>
          <w:iCs/>
        </w:rPr>
      </w:pPr>
      <w:r w:rsidRPr="007205F7">
        <w:rPr>
          <w:i/>
          <w:iCs/>
        </w:rPr>
        <w:t>8</w:t>
      </w:r>
      <w:r w:rsidR="0010342F" w:rsidRPr="007205F7">
        <w:rPr>
          <w:i/>
          <w:iCs/>
        </w:rPr>
        <w:t xml:space="preserve"> </w:t>
      </w:r>
      <w:r w:rsidR="0097333E" w:rsidRPr="007205F7">
        <w:rPr>
          <w:i/>
          <w:iCs/>
        </w:rPr>
        <w:t>pomidork</w:t>
      </w:r>
      <w:r w:rsidRPr="007205F7">
        <w:rPr>
          <w:i/>
          <w:iCs/>
        </w:rPr>
        <w:t>ów</w:t>
      </w:r>
      <w:r w:rsidR="0097333E" w:rsidRPr="007205F7">
        <w:rPr>
          <w:i/>
          <w:iCs/>
        </w:rPr>
        <w:t xml:space="preserve"> koktajlow</w:t>
      </w:r>
      <w:r w:rsidRPr="007205F7">
        <w:rPr>
          <w:i/>
          <w:iCs/>
        </w:rPr>
        <w:t>ych</w:t>
      </w:r>
    </w:p>
    <w:p w14:paraId="22849052" w14:textId="220E0041" w:rsidR="0097333E" w:rsidRPr="007205F7" w:rsidRDefault="00BB5925" w:rsidP="0010342F">
      <w:pPr>
        <w:pStyle w:val="Akapitzlist"/>
        <w:numPr>
          <w:ilvl w:val="0"/>
          <w:numId w:val="2"/>
        </w:numPr>
        <w:spacing w:line="276" w:lineRule="auto"/>
        <w:rPr>
          <w:i/>
          <w:iCs/>
        </w:rPr>
      </w:pPr>
      <w:r w:rsidRPr="007205F7">
        <w:rPr>
          <w:i/>
          <w:iCs/>
        </w:rPr>
        <w:t xml:space="preserve">1 garść świeżego </w:t>
      </w:r>
      <w:r w:rsidR="0097333E" w:rsidRPr="007205F7">
        <w:rPr>
          <w:i/>
          <w:iCs/>
        </w:rPr>
        <w:t>szpinak</w:t>
      </w:r>
      <w:r w:rsidRPr="007205F7">
        <w:rPr>
          <w:i/>
          <w:iCs/>
        </w:rPr>
        <w:t>u</w:t>
      </w:r>
    </w:p>
    <w:p w14:paraId="5A730CFB" w14:textId="574B7394" w:rsidR="0097333E" w:rsidRPr="007205F7" w:rsidRDefault="002D1E48" w:rsidP="0010342F">
      <w:pPr>
        <w:pStyle w:val="Akapitzlist"/>
        <w:numPr>
          <w:ilvl w:val="0"/>
          <w:numId w:val="2"/>
        </w:numPr>
        <w:spacing w:line="276" w:lineRule="auto"/>
        <w:rPr>
          <w:i/>
          <w:iCs/>
        </w:rPr>
      </w:pPr>
      <w:r w:rsidRPr="007205F7">
        <w:rPr>
          <w:i/>
          <w:iCs/>
        </w:rPr>
        <w:t xml:space="preserve">3 łyżki </w:t>
      </w:r>
      <w:r w:rsidR="0097333E" w:rsidRPr="007205F7">
        <w:rPr>
          <w:i/>
          <w:iCs/>
        </w:rPr>
        <w:t>wod</w:t>
      </w:r>
      <w:r w:rsidRPr="007205F7">
        <w:rPr>
          <w:i/>
          <w:iCs/>
        </w:rPr>
        <w:t>y</w:t>
      </w:r>
    </w:p>
    <w:p w14:paraId="3F323F9B" w14:textId="02BD5739" w:rsidR="0097333E" w:rsidRPr="007205F7" w:rsidRDefault="005A7B52" w:rsidP="0010342F">
      <w:pPr>
        <w:pStyle w:val="Akapitzlist"/>
        <w:numPr>
          <w:ilvl w:val="0"/>
          <w:numId w:val="2"/>
        </w:numPr>
        <w:spacing w:line="276" w:lineRule="auto"/>
        <w:rPr>
          <w:i/>
          <w:iCs/>
        </w:rPr>
      </w:pPr>
      <w:r w:rsidRPr="007205F7">
        <w:rPr>
          <w:i/>
          <w:iCs/>
        </w:rPr>
        <w:t>1 łyżeczka p</w:t>
      </w:r>
      <w:r w:rsidR="0097333E" w:rsidRPr="007205F7">
        <w:rPr>
          <w:i/>
          <w:iCs/>
        </w:rPr>
        <w:t>rzypraw</w:t>
      </w:r>
      <w:r w:rsidRPr="007205F7">
        <w:rPr>
          <w:i/>
          <w:iCs/>
        </w:rPr>
        <w:t>y</w:t>
      </w:r>
      <w:r w:rsidR="0097333E" w:rsidRPr="007205F7">
        <w:rPr>
          <w:i/>
          <w:iCs/>
        </w:rPr>
        <w:t xml:space="preserve"> włos</w:t>
      </w:r>
      <w:r w:rsidRPr="007205F7">
        <w:rPr>
          <w:i/>
          <w:iCs/>
        </w:rPr>
        <w:t>kiej</w:t>
      </w:r>
      <w:r w:rsidR="0097333E" w:rsidRPr="007205F7">
        <w:rPr>
          <w:i/>
          <w:iCs/>
        </w:rPr>
        <w:t xml:space="preserve"> Knorr</w:t>
      </w:r>
      <w:r w:rsidRPr="007205F7">
        <w:rPr>
          <w:i/>
          <w:iCs/>
        </w:rPr>
        <w:t>,</w:t>
      </w:r>
      <w:r w:rsidR="0097333E" w:rsidRPr="007205F7">
        <w:rPr>
          <w:i/>
          <w:iCs/>
        </w:rPr>
        <w:t xml:space="preserve"> grubo mielon</w:t>
      </w:r>
      <w:r w:rsidRPr="007205F7">
        <w:rPr>
          <w:i/>
          <w:iCs/>
        </w:rPr>
        <w:t>a</w:t>
      </w:r>
    </w:p>
    <w:p w14:paraId="05ED3DB9" w14:textId="53080B8D" w:rsidR="0097333E" w:rsidRPr="007205F7" w:rsidRDefault="005A7B52" w:rsidP="0010342F">
      <w:pPr>
        <w:pStyle w:val="Akapitzlist"/>
        <w:numPr>
          <w:ilvl w:val="0"/>
          <w:numId w:val="2"/>
        </w:numPr>
        <w:spacing w:line="276" w:lineRule="auto"/>
        <w:rPr>
          <w:i/>
          <w:iCs/>
        </w:rPr>
      </w:pPr>
      <w:r w:rsidRPr="007205F7">
        <w:rPr>
          <w:i/>
          <w:iCs/>
        </w:rPr>
        <w:t>0,5 łyżeczki k</w:t>
      </w:r>
      <w:r w:rsidR="0097333E" w:rsidRPr="007205F7">
        <w:rPr>
          <w:i/>
          <w:iCs/>
        </w:rPr>
        <w:t>urku</w:t>
      </w:r>
      <w:r w:rsidRPr="007205F7">
        <w:rPr>
          <w:i/>
          <w:iCs/>
        </w:rPr>
        <w:t>my</w:t>
      </w:r>
      <w:r w:rsidR="0097333E" w:rsidRPr="007205F7">
        <w:rPr>
          <w:i/>
          <w:iCs/>
        </w:rPr>
        <w:t xml:space="preserve"> z Indii Knorr</w:t>
      </w:r>
    </w:p>
    <w:p w14:paraId="7965A3C4" w14:textId="27DAB6DF" w:rsidR="0097333E" w:rsidRPr="007205F7" w:rsidRDefault="005A7B52" w:rsidP="0010342F">
      <w:pPr>
        <w:pStyle w:val="Akapitzlist"/>
        <w:numPr>
          <w:ilvl w:val="0"/>
          <w:numId w:val="2"/>
        </w:numPr>
        <w:spacing w:line="276" w:lineRule="auto"/>
        <w:rPr>
          <w:i/>
          <w:iCs/>
        </w:rPr>
      </w:pPr>
      <w:r w:rsidRPr="007205F7">
        <w:rPr>
          <w:i/>
          <w:iCs/>
        </w:rPr>
        <w:t xml:space="preserve">10 </w:t>
      </w:r>
      <w:r w:rsidR="0097333E" w:rsidRPr="007205F7">
        <w:rPr>
          <w:i/>
          <w:iCs/>
        </w:rPr>
        <w:t>liśc</w:t>
      </w:r>
      <w:r w:rsidRPr="007205F7">
        <w:rPr>
          <w:i/>
          <w:iCs/>
        </w:rPr>
        <w:t>i</w:t>
      </w:r>
      <w:r w:rsidR="0097333E" w:rsidRPr="007205F7">
        <w:rPr>
          <w:i/>
          <w:iCs/>
        </w:rPr>
        <w:t xml:space="preserve"> świeżej bazylii</w:t>
      </w:r>
    </w:p>
    <w:p w14:paraId="32DAB1F6" w14:textId="0B115426" w:rsidR="00202803" w:rsidRPr="007205F7" w:rsidRDefault="00E70BF4" w:rsidP="00DB7C1B">
      <w:pPr>
        <w:spacing w:line="276" w:lineRule="auto"/>
        <w:jc w:val="both"/>
        <w:rPr>
          <w:i/>
          <w:iCs/>
          <w:u w:val="single"/>
        </w:rPr>
      </w:pPr>
      <w:r w:rsidRPr="007205F7">
        <w:rPr>
          <w:i/>
          <w:iCs/>
          <w:u w:val="single"/>
        </w:rPr>
        <w:t>Sposób przygotowania:</w:t>
      </w:r>
    </w:p>
    <w:p w14:paraId="1AFDE2C0" w14:textId="77777777" w:rsidR="007F55D1" w:rsidRPr="007205F7" w:rsidRDefault="00E70BF4" w:rsidP="007F55D1">
      <w:pPr>
        <w:pStyle w:val="Akapitzlist"/>
        <w:numPr>
          <w:ilvl w:val="0"/>
          <w:numId w:val="3"/>
        </w:numPr>
        <w:spacing w:line="276" w:lineRule="auto"/>
        <w:jc w:val="both"/>
        <w:rPr>
          <w:i/>
          <w:iCs/>
        </w:rPr>
      </w:pPr>
      <w:r w:rsidRPr="007205F7">
        <w:rPr>
          <w:i/>
          <w:iCs/>
        </w:rPr>
        <w:t xml:space="preserve">Pomidorki pokrój na pół, tofu pokrusz widelcem. </w:t>
      </w:r>
    </w:p>
    <w:p w14:paraId="62BCADAD" w14:textId="77777777" w:rsidR="007F55D1" w:rsidRPr="007205F7" w:rsidRDefault="00E70BF4" w:rsidP="007F55D1">
      <w:pPr>
        <w:pStyle w:val="Akapitzlist"/>
        <w:numPr>
          <w:ilvl w:val="0"/>
          <w:numId w:val="3"/>
        </w:numPr>
        <w:spacing w:line="276" w:lineRule="auto"/>
        <w:jc w:val="both"/>
        <w:rPr>
          <w:i/>
          <w:iCs/>
        </w:rPr>
      </w:pPr>
      <w:r w:rsidRPr="007205F7">
        <w:rPr>
          <w:i/>
          <w:iCs/>
        </w:rPr>
        <w:t>Na patelni rozgrzej olej i podsmaż tofu. Następnie wlej wodę i dopraw przyprawą włoską Knorr i kurkumą.</w:t>
      </w:r>
    </w:p>
    <w:p w14:paraId="43FCADE7" w14:textId="2E788776" w:rsidR="00E70BF4" w:rsidRPr="007205F7" w:rsidRDefault="00E70BF4" w:rsidP="007F55D1">
      <w:pPr>
        <w:pStyle w:val="Akapitzlist"/>
        <w:numPr>
          <w:ilvl w:val="0"/>
          <w:numId w:val="3"/>
        </w:numPr>
        <w:spacing w:line="276" w:lineRule="auto"/>
        <w:jc w:val="both"/>
        <w:rPr>
          <w:i/>
          <w:iCs/>
        </w:rPr>
      </w:pPr>
      <w:r w:rsidRPr="007205F7">
        <w:rPr>
          <w:i/>
          <w:iCs/>
        </w:rPr>
        <w:t>Gdy woda odparuje, a tofu się zarumieni, dodaj pomidorki koktajlowe i szpinak. Smaż jeszcze 5 min. Przed podaniem udekoruj listkami bazylii.</w:t>
      </w:r>
    </w:p>
    <w:p w14:paraId="0FC1631B" w14:textId="395BB539" w:rsidR="00A92651" w:rsidRPr="007205F7" w:rsidRDefault="00A92651" w:rsidP="00DB7C1B">
      <w:pPr>
        <w:spacing w:line="276" w:lineRule="auto"/>
        <w:jc w:val="both"/>
        <w:rPr>
          <w:b/>
          <w:bCs/>
        </w:rPr>
      </w:pPr>
      <w:r w:rsidRPr="007205F7">
        <w:rPr>
          <w:b/>
          <w:bCs/>
        </w:rPr>
        <w:t>Jak zaoszczędzić czas o poranku?</w:t>
      </w:r>
    </w:p>
    <w:p w14:paraId="0E441EF5" w14:textId="7A60F6EB" w:rsidR="00A92651" w:rsidRPr="007205F7" w:rsidRDefault="007013D8" w:rsidP="007013D8">
      <w:pPr>
        <w:spacing w:line="276" w:lineRule="auto"/>
        <w:jc w:val="both"/>
      </w:pPr>
      <w:r w:rsidRPr="007205F7">
        <w:t>Rano</w:t>
      </w:r>
      <w:r w:rsidR="00A92651" w:rsidRPr="007205F7">
        <w:t xml:space="preserve"> każda minuta jest </w:t>
      </w:r>
      <w:r w:rsidRPr="007205F7">
        <w:t>na wagę złota</w:t>
      </w:r>
      <w:r w:rsidR="00A92651" w:rsidRPr="007205F7">
        <w:t>. Wie o tym</w:t>
      </w:r>
      <w:r w:rsidR="00211DB2" w:rsidRPr="007205F7">
        <w:t>,</w:t>
      </w:r>
      <w:r w:rsidR="00A92651" w:rsidRPr="007205F7">
        <w:t xml:space="preserve"> </w:t>
      </w:r>
      <w:r w:rsidRPr="007205F7">
        <w:t xml:space="preserve">nie tylko </w:t>
      </w:r>
      <w:r w:rsidR="00A92651" w:rsidRPr="007205F7">
        <w:t xml:space="preserve">śpioch, któremu trudno jest opuścić wygodne łóżko. Perspektywa smacznego posiłku może </w:t>
      </w:r>
      <w:r w:rsidR="00421B76" w:rsidRPr="007205F7">
        <w:t xml:space="preserve">ułatwić poranne wstawanie. </w:t>
      </w:r>
      <w:r w:rsidRPr="007205F7">
        <w:t>Doskonale sprawdzą się tipy</w:t>
      </w:r>
      <w:r w:rsidR="00421B76" w:rsidRPr="007205F7">
        <w:t xml:space="preserve">, które maksymalnie skrócą czas potrzebny na zrobienie wiosennego śniadania pełnego warzyw. Niektóre składniki możemy przygotować </w:t>
      </w:r>
      <w:r w:rsidR="006A133F" w:rsidRPr="007205F7">
        <w:t xml:space="preserve">już </w:t>
      </w:r>
      <w:r w:rsidR="00421B76" w:rsidRPr="007205F7">
        <w:t>dzień wcześniej. Jeśli rano ma</w:t>
      </w:r>
      <w:r w:rsidR="00A4316D" w:rsidRPr="007205F7">
        <w:t>my</w:t>
      </w:r>
      <w:r w:rsidR="00421B76" w:rsidRPr="007205F7">
        <w:t xml:space="preserve"> ochotę na kanapki z pastą jajeczną ze szczypiorkiem, samą pastę zrób</w:t>
      </w:r>
      <w:r w:rsidR="00A4316D" w:rsidRPr="007205F7">
        <w:t xml:space="preserve">my </w:t>
      </w:r>
      <w:r w:rsidR="00421B76" w:rsidRPr="007205F7">
        <w:t>wieczorem i wstaw</w:t>
      </w:r>
      <w:r w:rsidR="00A4316D" w:rsidRPr="007205F7">
        <w:t>my</w:t>
      </w:r>
      <w:r w:rsidR="00421B76" w:rsidRPr="007205F7">
        <w:t xml:space="preserve"> do lodówki. Rano pozostanie tylko ułożenie jej na </w:t>
      </w:r>
      <w:r w:rsidR="00893F1C" w:rsidRPr="007205F7">
        <w:t>chlebie lub bułce</w:t>
      </w:r>
      <w:r w:rsidR="00421B76" w:rsidRPr="007205F7">
        <w:t xml:space="preserve"> i dodanie warzyw.</w:t>
      </w:r>
    </w:p>
    <w:p w14:paraId="16BF968B" w14:textId="25E92CE6" w:rsidR="0010342F" w:rsidRPr="007205F7" w:rsidRDefault="0010342F" w:rsidP="007013D8">
      <w:pPr>
        <w:spacing w:line="276" w:lineRule="auto"/>
        <w:jc w:val="both"/>
        <w:rPr>
          <w:b/>
          <w:bCs/>
          <w:i/>
          <w:iCs/>
        </w:rPr>
      </w:pPr>
    </w:p>
    <w:p w14:paraId="0E7D0192" w14:textId="0B1DD1BA" w:rsidR="00201E39" w:rsidRPr="007205F7" w:rsidRDefault="007205F7" w:rsidP="007205F7">
      <w:pPr>
        <w:spacing w:line="276" w:lineRule="auto"/>
        <w:jc w:val="both"/>
        <w:rPr>
          <w:b/>
          <w:bCs/>
          <w:i/>
          <w:iCs/>
        </w:rPr>
      </w:pPr>
      <w:r w:rsidRPr="007205F7">
        <w:rPr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50102D60" wp14:editId="12ADF9A1">
            <wp:simplePos x="0" y="0"/>
            <wp:positionH relativeFrom="margin">
              <wp:posOffset>-635</wp:posOffset>
            </wp:positionH>
            <wp:positionV relativeFrom="paragraph">
              <wp:posOffset>39370</wp:posOffset>
            </wp:positionV>
            <wp:extent cx="219075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412" y="21375"/>
                <wp:lineTo x="21412" y="0"/>
                <wp:lineTo x="0" y="0"/>
              </wp:wrapPolygon>
            </wp:wrapTight>
            <wp:docPr id="4" name="Obraz 4" descr="Obraz zawierający żywność, stół, naczy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żywność, stół, naczynie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39" w:rsidRPr="007205F7">
        <w:rPr>
          <w:b/>
          <w:bCs/>
          <w:i/>
          <w:iCs/>
        </w:rPr>
        <w:t>Kanapki z pastą jajeczną ze szczypiorkiem</w:t>
      </w:r>
    </w:p>
    <w:p w14:paraId="029E1B82" w14:textId="75A92BA8" w:rsidR="00201E39" w:rsidRPr="007205F7" w:rsidRDefault="00201E39" w:rsidP="0010342F">
      <w:pPr>
        <w:spacing w:line="276" w:lineRule="auto"/>
        <w:rPr>
          <w:i/>
          <w:iCs/>
        </w:rPr>
      </w:pPr>
      <w:r w:rsidRPr="007205F7">
        <w:rPr>
          <w:i/>
          <w:iCs/>
        </w:rPr>
        <w:t>Czas przygotowania: 20 min.</w:t>
      </w:r>
    </w:p>
    <w:p w14:paraId="361DBD6B" w14:textId="4049500D" w:rsidR="00201E39" w:rsidRPr="007205F7" w:rsidRDefault="00201E39" w:rsidP="0010342F">
      <w:pPr>
        <w:spacing w:line="276" w:lineRule="auto"/>
        <w:rPr>
          <w:i/>
          <w:iCs/>
        </w:rPr>
      </w:pPr>
      <w:r w:rsidRPr="007205F7">
        <w:rPr>
          <w:i/>
          <w:iCs/>
        </w:rPr>
        <w:t>Ilość porcji: 4</w:t>
      </w:r>
    </w:p>
    <w:p w14:paraId="281579AA" w14:textId="21254F33" w:rsidR="00201E39" w:rsidRPr="007205F7" w:rsidRDefault="00201E39" w:rsidP="0010342F">
      <w:pPr>
        <w:spacing w:line="276" w:lineRule="auto"/>
        <w:rPr>
          <w:i/>
          <w:iCs/>
          <w:u w:val="single"/>
        </w:rPr>
      </w:pPr>
      <w:r w:rsidRPr="007205F7">
        <w:rPr>
          <w:i/>
          <w:iCs/>
          <w:u w:val="single"/>
        </w:rPr>
        <w:t>Składniki:</w:t>
      </w:r>
    </w:p>
    <w:p w14:paraId="127C315A" w14:textId="4F6AD3B4" w:rsidR="000F76DE" w:rsidRPr="007205F7" w:rsidRDefault="000F76DE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t>4 jajka</w:t>
      </w:r>
    </w:p>
    <w:p w14:paraId="5430B0B8" w14:textId="647D1A98" w:rsidR="000F76DE" w:rsidRPr="007205F7" w:rsidRDefault="000F76DE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t>4 kromki chleba razowego</w:t>
      </w:r>
    </w:p>
    <w:p w14:paraId="00048D7A" w14:textId="77777777" w:rsidR="000F76DE" w:rsidRPr="007205F7" w:rsidRDefault="000F76DE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t>3 łyżki majonezu Hellmann's Babuni</w:t>
      </w:r>
    </w:p>
    <w:p w14:paraId="31CEB0D4" w14:textId="77777777" w:rsidR="000F76DE" w:rsidRPr="007205F7" w:rsidRDefault="000F76DE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lastRenderedPageBreak/>
        <w:t>1 szczypta pieprzu czarnego z Wietnamu, mielony Knorr</w:t>
      </w:r>
    </w:p>
    <w:p w14:paraId="4171917E" w14:textId="6D8FC1FB" w:rsidR="000F76DE" w:rsidRPr="007205F7" w:rsidRDefault="000F76DE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t>1 szczypta soli</w:t>
      </w:r>
    </w:p>
    <w:p w14:paraId="3F11A5F8" w14:textId="0125551F" w:rsidR="000F76DE" w:rsidRPr="007205F7" w:rsidRDefault="000F76DE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t>1 pęczek szczypiorku</w:t>
      </w:r>
    </w:p>
    <w:p w14:paraId="103F2463" w14:textId="0AECC231" w:rsidR="000F76DE" w:rsidRPr="007205F7" w:rsidRDefault="000F76DE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t>1 papryka</w:t>
      </w:r>
    </w:p>
    <w:p w14:paraId="37E27DB6" w14:textId="46C7E8A7" w:rsidR="00B60766" w:rsidRPr="007205F7" w:rsidRDefault="00B60766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t>4 listki sałaty masłowej</w:t>
      </w:r>
    </w:p>
    <w:p w14:paraId="7E351EC3" w14:textId="6292A392" w:rsidR="00B60766" w:rsidRPr="007205F7" w:rsidRDefault="00B60766" w:rsidP="0010342F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7205F7">
        <w:rPr>
          <w:i/>
          <w:iCs/>
        </w:rPr>
        <w:t>4 pomidorki koktajlowe</w:t>
      </w:r>
    </w:p>
    <w:p w14:paraId="3CE7617F" w14:textId="1653D32D" w:rsidR="000F76DE" w:rsidRPr="007205F7" w:rsidRDefault="00B60766" w:rsidP="000F76DE">
      <w:pPr>
        <w:spacing w:line="276" w:lineRule="auto"/>
        <w:jc w:val="both"/>
        <w:rPr>
          <w:i/>
          <w:iCs/>
          <w:u w:val="single"/>
        </w:rPr>
      </w:pPr>
      <w:r w:rsidRPr="007205F7">
        <w:rPr>
          <w:i/>
          <w:iCs/>
          <w:u w:val="single"/>
        </w:rPr>
        <w:t>Sposób przygotowania:</w:t>
      </w:r>
    </w:p>
    <w:p w14:paraId="71A63B82" w14:textId="77777777" w:rsidR="00B60766" w:rsidRPr="007205F7" w:rsidRDefault="00B60766" w:rsidP="00B60766">
      <w:pPr>
        <w:pStyle w:val="Akapitzlist"/>
        <w:numPr>
          <w:ilvl w:val="0"/>
          <w:numId w:val="5"/>
        </w:numPr>
        <w:spacing w:line="276" w:lineRule="auto"/>
        <w:jc w:val="both"/>
        <w:rPr>
          <w:i/>
          <w:iCs/>
        </w:rPr>
      </w:pPr>
      <w:r w:rsidRPr="007205F7">
        <w:rPr>
          <w:i/>
          <w:iCs/>
        </w:rPr>
        <w:t>Jajka ugotuj na twardo w lekko osolonej wodzie następnie obierz. Warzywa umyj. Paprykę, jajka oraz szczypiorek posiekaj i przełóż do miski.</w:t>
      </w:r>
    </w:p>
    <w:p w14:paraId="6C4980E7" w14:textId="05AF3793" w:rsidR="000F76DE" w:rsidRPr="007205F7" w:rsidRDefault="00B60766" w:rsidP="000F76DE">
      <w:pPr>
        <w:pStyle w:val="Akapitzlist"/>
        <w:numPr>
          <w:ilvl w:val="0"/>
          <w:numId w:val="5"/>
        </w:numPr>
        <w:spacing w:line="276" w:lineRule="auto"/>
        <w:jc w:val="both"/>
        <w:rPr>
          <w:i/>
          <w:iCs/>
        </w:rPr>
      </w:pPr>
      <w:r w:rsidRPr="007205F7">
        <w:rPr>
          <w:i/>
          <w:iCs/>
        </w:rPr>
        <w:t>Dodaj majonez, dopraw solą i pieprzem – wymieszaj. No kromce pieczywa ułóż sałatę następnie pastę jajeczną i udekoruj przekrojonymi na pół pomidorkami koktajlowymi.</w:t>
      </w:r>
    </w:p>
    <w:p w14:paraId="10ED4576" w14:textId="0A4AF338" w:rsidR="00F45E78" w:rsidRPr="007205F7" w:rsidRDefault="00F45E78" w:rsidP="00DB7C1B">
      <w:pPr>
        <w:spacing w:line="276" w:lineRule="auto"/>
        <w:jc w:val="both"/>
        <w:rPr>
          <w:b/>
          <w:bCs/>
        </w:rPr>
      </w:pPr>
      <w:r w:rsidRPr="007205F7">
        <w:rPr>
          <w:b/>
          <w:bCs/>
        </w:rPr>
        <w:t>Kanapki inaczej</w:t>
      </w:r>
    </w:p>
    <w:p w14:paraId="78616A81" w14:textId="3B70F3DC" w:rsidR="00F45E78" w:rsidRPr="007205F7" w:rsidRDefault="00F45E78" w:rsidP="00DB7C1B">
      <w:pPr>
        <w:spacing w:line="276" w:lineRule="auto"/>
        <w:jc w:val="both"/>
      </w:pPr>
      <w:r w:rsidRPr="007205F7">
        <w:t xml:space="preserve">Kromka pieczywa z dodatkami nadal jest jednym z najbardziej oczywistych wyborów śniadaniowych. Nie musi jednak oznaczać </w:t>
      </w:r>
      <w:r w:rsidR="004C5FC6" w:rsidRPr="007205F7">
        <w:t xml:space="preserve">nudnej </w:t>
      </w:r>
      <w:r w:rsidRPr="007205F7">
        <w:t>kanapki z plastrem wędliny albo sera. Udekorujmy ją zieloną sałatą albo roszponką, rzodkiewką i kiełkami</w:t>
      </w:r>
      <w:r w:rsidR="00697DB6" w:rsidRPr="007205F7">
        <w:t>. Świeży t</w:t>
      </w:r>
      <w:r w:rsidRPr="007205F7">
        <w:t>warożek</w:t>
      </w:r>
      <w:r w:rsidR="00697DB6" w:rsidRPr="007205F7">
        <w:t xml:space="preserve"> </w:t>
      </w:r>
      <w:r w:rsidR="006A133F" w:rsidRPr="007205F7">
        <w:t xml:space="preserve">będzie </w:t>
      </w:r>
      <w:r w:rsidR="00697DB6" w:rsidRPr="007205F7">
        <w:t>stanowi</w:t>
      </w:r>
      <w:r w:rsidR="006A133F" w:rsidRPr="007205F7">
        <w:t>ł</w:t>
      </w:r>
      <w:r w:rsidR="00697DB6" w:rsidRPr="007205F7">
        <w:t xml:space="preserve"> doskonałe uzupełnienie smaku i</w:t>
      </w:r>
      <w:r w:rsidR="00211DB2" w:rsidRPr="007205F7">
        <w:t xml:space="preserve"> źródło</w:t>
      </w:r>
      <w:r w:rsidR="00697DB6" w:rsidRPr="007205F7">
        <w:t xml:space="preserve"> białka</w:t>
      </w:r>
      <w:r w:rsidRPr="007205F7">
        <w:t xml:space="preserve">. </w:t>
      </w:r>
      <w:r w:rsidR="00697DB6" w:rsidRPr="007205F7">
        <w:t xml:space="preserve">Alternatywą może być kanapka na ciepło </w:t>
      </w:r>
      <w:r w:rsidRPr="007205F7">
        <w:t>w formie bruschetty</w:t>
      </w:r>
      <w:r w:rsidR="00893F1C" w:rsidRPr="007205F7">
        <w:t xml:space="preserve"> z pomidorami, świeżą bazylią i mozzarellą</w:t>
      </w:r>
      <w:r w:rsidR="00FC2918" w:rsidRPr="007205F7">
        <w:t xml:space="preserve"> – to i</w:t>
      </w:r>
      <w:r w:rsidR="00697DB6" w:rsidRPr="007205F7">
        <w:t>dealny pomysł na</w:t>
      </w:r>
      <w:r w:rsidRPr="007205F7">
        <w:t xml:space="preserve"> śniadanie we włoskim stylu</w:t>
      </w:r>
      <w:r w:rsidR="00211DB2" w:rsidRPr="007205F7">
        <w:t>!</w:t>
      </w:r>
      <w:r w:rsidRPr="007205F7">
        <w:t xml:space="preserve"> Jeśli mamy trochę więcej czasu, spróbujmy swoich sił w przygotowani</w:t>
      </w:r>
      <w:r w:rsidR="005A7952" w:rsidRPr="007205F7">
        <w:t>u</w:t>
      </w:r>
      <w:r w:rsidRPr="007205F7">
        <w:t xml:space="preserve"> wytrawnych gofrów, które z powodzeniem zastąpią pieczywo.</w:t>
      </w:r>
    </w:p>
    <w:p w14:paraId="0F62FC8F" w14:textId="3470F8B4" w:rsidR="00800ECA" w:rsidRPr="007205F7" w:rsidRDefault="00800ECA" w:rsidP="00DB7C1B">
      <w:pPr>
        <w:spacing w:line="276" w:lineRule="auto"/>
        <w:jc w:val="both"/>
        <w:rPr>
          <w:b/>
          <w:bCs/>
        </w:rPr>
      </w:pPr>
      <w:r w:rsidRPr="007205F7">
        <w:rPr>
          <w:b/>
          <w:bCs/>
        </w:rPr>
        <w:t>Wiosenne miksowanie</w:t>
      </w:r>
    </w:p>
    <w:p w14:paraId="1BC9AB50" w14:textId="62D29F82" w:rsidR="00CD2DF3" w:rsidRPr="007205F7" w:rsidRDefault="00800ECA" w:rsidP="008C5F9D">
      <w:pPr>
        <w:spacing w:line="276" w:lineRule="auto"/>
        <w:jc w:val="both"/>
      </w:pPr>
      <w:r w:rsidRPr="007205F7">
        <w:t>Dobre śniadanie to dobry humor</w:t>
      </w:r>
      <w:r w:rsidR="00697DB6" w:rsidRPr="007205F7">
        <w:t xml:space="preserve"> i zastrzyk energii na cały dzień</w:t>
      </w:r>
      <w:r w:rsidRPr="007205F7">
        <w:t xml:space="preserve">. </w:t>
      </w:r>
      <w:r w:rsidR="00697DB6" w:rsidRPr="007205F7">
        <w:t>Warto zjeść je spokojnie w domu</w:t>
      </w:r>
      <w:r w:rsidR="00211DB2" w:rsidRPr="007205F7">
        <w:t>,</w:t>
      </w:r>
      <w:r w:rsidR="00697DB6" w:rsidRPr="007205F7">
        <w:t xml:space="preserve"> a nie w biegu</w:t>
      </w:r>
      <w:r w:rsidR="00FC2918" w:rsidRPr="007205F7">
        <w:t>,</w:t>
      </w:r>
      <w:r w:rsidR="00697DB6" w:rsidRPr="007205F7">
        <w:t xml:space="preserve"> kupując</w:t>
      </w:r>
      <w:r w:rsidR="00D7739A" w:rsidRPr="007205F7">
        <w:t xml:space="preserve"> </w:t>
      </w:r>
      <w:r w:rsidR="00E80918" w:rsidRPr="007205F7">
        <w:t xml:space="preserve">przypadkowe </w:t>
      </w:r>
      <w:r w:rsidR="00211DB2" w:rsidRPr="007205F7">
        <w:t>przekąski</w:t>
      </w:r>
      <w:r w:rsidRPr="007205F7">
        <w:t>.</w:t>
      </w:r>
      <w:r w:rsidR="00B2435C" w:rsidRPr="007205F7">
        <w:t xml:space="preserve"> </w:t>
      </w:r>
      <w:r w:rsidRPr="007205F7">
        <w:t>Koktajle owocow</w:t>
      </w:r>
      <w:r w:rsidR="00E80918" w:rsidRPr="007205F7">
        <w:t>o-warzywne z dodatkiem płatków owsianych</w:t>
      </w:r>
      <w:r w:rsidR="00005887" w:rsidRPr="007205F7">
        <w:t>,</w:t>
      </w:r>
      <w:r w:rsidR="00E80918" w:rsidRPr="007205F7">
        <w:t xml:space="preserve"> koniecznie w towarzystwie</w:t>
      </w:r>
      <w:r w:rsidRPr="007205F7">
        <w:t xml:space="preserve"> jogurt</w:t>
      </w:r>
      <w:r w:rsidR="00E80918" w:rsidRPr="007205F7">
        <w:t>u</w:t>
      </w:r>
      <w:r w:rsidRPr="007205F7">
        <w:t>, kefir</w:t>
      </w:r>
      <w:r w:rsidR="00E80918" w:rsidRPr="007205F7">
        <w:t>u</w:t>
      </w:r>
      <w:r w:rsidRPr="007205F7">
        <w:t xml:space="preserve"> albo maślank</w:t>
      </w:r>
      <w:r w:rsidR="00E80918" w:rsidRPr="007205F7">
        <w:t>i</w:t>
      </w:r>
      <w:r w:rsidRPr="007205F7">
        <w:t xml:space="preserve"> </w:t>
      </w:r>
      <w:r w:rsidR="00E80918" w:rsidRPr="007205F7">
        <w:t>śmiało można nazwać bombą energetyczną</w:t>
      </w:r>
      <w:r w:rsidRPr="007205F7">
        <w:t xml:space="preserve">. </w:t>
      </w:r>
      <w:r w:rsidR="00E80918" w:rsidRPr="007205F7">
        <w:t>Dla osób, które preferują napój sojowy bez dodatku cukru zamiast mleka</w:t>
      </w:r>
      <w:r w:rsidR="005D6975" w:rsidRPr="007205F7">
        <w:t>, proponujemy zmiksować</w:t>
      </w:r>
      <w:r w:rsidR="00CF25E6" w:rsidRPr="007205F7">
        <w:t xml:space="preserve"> go z</w:t>
      </w:r>
      <w:r w:rsidR="005D6975" w:rsidRPr="007205F7">
        <w:t xml:space="preserve"> truskawk</w:t>
      </w:r>
      <w:r w:rsidR="00CF25E6" w:rsidRPr="007205F7">
        <w:t>ami</w:t>
      </w:r>
      <w:r w:rsidR="005D6975" w:rsidRPr="007205F7">
        <w:t xml:space="preserve"> </w:t>
      </w:r>
      <w:r w:rsidR="00CF25E6" w:rsidRPr="007205F7">
        <w:t>i</w:t>
      </w:r>
      <w:r w:rsidR="005D6975" w:rsidRPr="007205F7">
        <w:t xml:space="preserve"> płatkami owsianymi. Do takich koktajli w</w:t>
      </w:r>
      <w:r w:rsidRPr="007205F7">
        <w:t>arto doda</w:t>
      </w:r>
      <w:r w:rsidR="00211DB2" w:rsidRPr="007205F7">
        <w:t>ć</w:t>
      </w:r>
      <w:r w:rsidR="00B2435C" w:rsidRPr="007205F7">
        <w:t xml:space="preserve"> też</w:t>
      </w:r>
      <w:r w:rsidRPr="007205F7">
        <w:t xml:space="preserve"> orzechy, nasiona i pestki. </w:t>
      </w:r>
      <w:r w:rsidR="00893F1C" w:rsidRPr="007205F7">
        <w:t>Sam widok tak barwnych kompozycji sprawi, że wyruszymy z domu w doskonałym humorze</w:t>
      </w:r>
      <w:r w:rsidR="00211DB2" w:rsidRPr="007205F7">
        <w:t xml:space="preserve"> i pełni sił witalnych!</w:t>
      </w:r>
    </w:p>
    <w:p w14:paraId="453E24BA" w14:textId="206B79E5" w:rsidR="00663648" w:rsidRDefault="00022FE0" w:rsidP="008C5F9D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FF6E5" wp14:editId="099200C7">
                <wp:simplePos x="0" y="0"/>
                <wp:positionH relativeFrom="column">
                  <wp:posOffset>-61595</wp:posOffset>
                </wp:positionH>
                <wp:positionV relativeFrom="paragraph">
                  <wp:posOffset>238183</wp:posOffset>
                </wp:positionV>
                <wp:extent cx="4765964" cy="20782"/>
                <wp:effectExtent l="0" t="0" r="34925" b="3683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5964" cy="20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D9CAE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8.75pt" to="370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" strokecolor="#70ad47 [3209]" strokeweight=".5pt">
                <v:stroke joinstyle="miter"/>
              </v:line>
            </w:pict>
          </mc:Fallback>
        </mc:AlternateContent>
      </w:r>
    </w:p>
    <w:p w14:paraId="2184E6BF" w14:textId="6794440D" w:rsidR="00663648" w:rsidRDefault="00663648" w:rsidP="008C5F9D">
      <w:pPr>
        <w:spacing w:line="276" w:lineRule="auto"/>
        <w:jc w:val="both"/>
        <w:rPr>
          <w:sz w:val="24"/>
          <w:szCs w:val="24"/>
        </w:rPr>
      </w:pPr>
    </w:p>
    <w:p w14:paraId="55D7B2A0" w14:textId="3E038E46" w:rsidR="00663648" w:rsidRDefault="00022FE0" w:rsidP="008C5F9D">
      <w:pPr>
        <w:spacing w:line="276" w:lineRule="auto"/>
        <w:jc w:val="both"/>
        <w:rPr>
          <w:sz w:val="24"/>
          <w:szCs w:val="24"/>
        </w:rPr>
      </w:pPr>
      <w:r w:rsidRPr="00022F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AF2BF" wp14:editId="35B8EBAA">
                <wp:simplePos x="0" y="0"/>
                <wp:positionH relativeFrom="margin">
                  <wp:align>left</wp:align>
                </wp:positionH>
                <wp:positionV relativeFrom="paragraph">
                  <wp:posOffset>26612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56AC" w14:textId="69731835" w:rsidR="00022FE0" w:rsidRPr="00022FE0" w:rsidRDefault="00022F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2FE0">
                              <w:rPr>
                                <w:b/>
                                <w:bCs/>
                              </w:rPr>
                              <w:t>Kontakt dla mediów:</w:t>
                            </w:r>
                          </w:p>
                          <w:p w14:paraId="21603884" w14:textId="2C6C0E6E" w:rsidR="00022FE0" w:rsidRDefault="00022FE0">
                            <w:r>
                              <w:t>Anna Piotrowska</w:t>
                            </w:r>
                          </w:p>
                          <w:p w14:paraId="6B571D58" w14:textId="68E0DE7E" w:rsidR="00022FE0" w:rsidRDefault="00022FE0">
                            <w:r>
                              <w:t>Specjalista public relations</w:t>
                            </w:r>
                          </w:p>
                          <w:p w14:paraId="15C47087" w14:textId="42C32DBE" w:rsidR="00022FE0" w:rsidRDefault="00022FE0">
                            <w:r>
                              <w:t xml:space="preserve">e-mail: </w:t>
                            </w:r>
                            <w:hyperlink r:id="rId10" w:history="1">
                              <w:r w:rsidRPr="00EA0DB7">
                                <w:rPr>
                                  <w:rStyle w:val="Hipercze"/>
                                </w:rPr>
                                <w:t>anna@yellowcups.pl</w:t>
                              </w:r>
                            </w:hyperlink>
                          </w:p>
                          <w:p w14:paraId="72F85FEF" w14:textId="600D4313" w:rsidR="00022FE0" w:rsidRDefault="00022FE0">
                            <w:r>
                              <w:t>tel.</w:t>
                            </w:r>
                            <w:r w:rsidR="00561272">
                              <w:t>:</w:t>
                            </w:r>
                            <w:r>
                              <w:t xml:space="preserve"> +48 575 327 111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AF2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.1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6g+CN&#10;3QAAAAYBAAAPAAAAAAAAAAAAAAAAAGgEAABkcnMvZG93bnJldi54bWxQSwUGAAAAAAQABADzAAAA&#10;cgUAAAAA&#10;" stroked="f">
                <v:textbox style="mso-fit-shape-to-text:t">
                  <w:txbxContent>
                    <w:p w14:paraId="487256AC" w14:textId="69731835" w:rsidR="00022FE0" w:rsidRPr="00022FE0" w:rsidRDefault="00022FE0">
                      <w:pPr>
                        <w:rPr>
                          <w:b/>
                          <w:bCs/>
                        </w:rPr>
                      </w:pPr>
                      <w:r w:rsidRPr="00022FE0">
                        <w:rPr>
                          <w:b/>
                          <w:bCs/>
                        </w:rPr>
                        <w:t>Kontakt dla mediów:</w:t>
                      </w:r>
                    </w:p>
                    <w:p w14:paraId="21603884" w14:textId="2C6C0E6E" w:rsidR="00022FE0" w:rsidRDefault="00022FE0">
                      <w:r>
                        <w:t>Anna Piotrowska</w:t>
                      </w:r>
                    </w:p>
                    <w:p w14:paraId="6B571D58" w14:textId="68E0DE7E" w:rsidR="00022FE0" w:rsidRDefault="00022FE0">
                      <w:r>
                        <w:t>Specjalista public relations</w:t>
                      </w:r>
                    </w:p>
                    <w:p w14:paraId="15C47087" w14:textId="42C32DBE" w:rsidR="00022FE0" w:rsidRDefault="00022FE0">
                      <w:r>
                        <w:t xml:space="preserve">e-mail: </w:t>
                      </w:r>
                      <w:hyperlink r:id="rId11" w:history="1">
                        <w:r w:rsidRPr="00EA0DB7">
                          <w:rPr>
                            <w:rStyle w:val="Hipercze"/>
                          </w:rPr>
                          <w:t>anna@yellowcups.pl</w:t>
                        </w:r>
                      </w:hyperlink>
                    </w:p>
                    <w:p w14:paraId="72F85FEF" w14:textId="600D4313" w:rsidR="00022FE0" w:rsidRDefault="00022FE0">
                      <w:r>
                        <w:t>tel.</w:t>
                      </w:r>
                      <w:r w:rsidR="00561272">
                        <w:t>:</w:t>
                      </w:r>
                      <w:r>
                        <w:t xml:space="preserve"> +48 575 327 111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3EB7AD" w14:textId="1B195120" w:rsidR="00663648" w:rsidRDefault="00663648" w:rsidP="008C5F9D">
      <w:pPr>
        <w:spacing w:line="276" w:lineRule="auto"/>
        <w:jc w:val="both"/>
        <w:rPr>
          <w:sz w:val="24"/>
          <w:szCs w:val="24"/>
        </w:rPr>
      </w:pPr>
    </w:p>
    <w:p w14:paraId="3549F3F8" w14:textId="77777777" w:rsidR="00663648" w:rsidRPr="00893F1C" w:rsidRDefault="00663648" w:rsidP="008C5F9D">
      <w:pPr>
        <w:spacing w:line="276" w:lineRule="auto"/>
        <w:jc w:val="both"/>
        <w:rPr>
          <w:sz w:val="24"/>
          <w:szCs w:val="24"/>
        </w:rPr>
      </w:pPr>
    </w:p>
    <w:sectPr w:rsidR="00663648" w:rsidRPr="00893F1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FF60" w14:textId="77777777" w:rsidR="00E55E9A" w:rsidRDefault="00E55E9A" w:rsidP="004548DC">
      <w:pPr>
        <w:spacing w:after="0" w:line="240" w:lineRule="auto"/>
      </w:pPr>
      <w:r>
        <w:separator/>
      </w:r>
    </w:p>
  </w:endnote>
  <w:endnote w:type="continuationSeparator" w:id="0">
    <w:p w14:paraId="5815E3EC" w14:textId="77777777" w:rsidR="00E55E9A" w:rsidRDefault="00E55E9A" w:rsidP="0045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215A" w14:textId="77777777" w:rsidR="00E55E9A" w:rsidRDefault="00E55E9A" w:rsidP="004548DC">
      <w:pPr>
        <w:spacing w:after="0" w:line="240" w:lineRule="auto"/>
      </w:pPr>
      <w:r>
        <w:separator/>
      </w:r>
    </w:p>
  </w:footnote>
  <w:footnote w:type="continuationSeparator" w:id="0">
    <w:p w14:paraId="01061BCF" w14:textId="77777777" w:rsidR="00E55E9A" w:rsidRDefault="00E55E9A" w:rsidP="0045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4330" w14:textId="275CAE65" w:rsidR="004548DC" w:rsidRDefault="004548DC">
    <w:pPr>
      <w:pStyle w:val="Nagwek"/>
    </w:pPr>
    <w:r>
      <w:rPr>
        <w:noProof/>
        <w:lang w:eastAsia="pl-PL"/>
      </w:rPr>
      <w:drawing>
        <wp:inline distT="0" distB="0" distL="0" distR="0" wp14:anchorId="299B3262" wp14:editId="41E89D56">
          <wp:extent cx="1318260" cy="911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09" cy="91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3D"/>
    <w:multiLevelType w:val="hybridMultilevel"/>
    <w:tmpl w:val="BA1E9598"/>
    <w:lvl w:ilvl="0" w:tplc="3CFE3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CFF"/>
    <w:multiLevelType w:val="hybridMultilevel"/>
    <w:tmpl w:val="9D5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053E"/>
    <w:multiLevelType w:val="hybridMultilevel"/>
    <w:tmpl w:val="A5CACB40"/>
    <w:lvl w:ilvl="0" w:tplc="227C6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0CBE"/>
    <w:multiLevelType w:val="hybridMultilevel"/>
    <w:tmpl w:val="0F8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6707"/>
    <w:multiLevelType w:val="hybridMultilevel"/>
    <w:tmpl w:val="21AC0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340777">
    <w:abstractNumId w:val="4"/>
  </w:num>
  <w:num w:numId="2" w16cid:durableId="666712794">
    <w:abstractNumId w:val="1"/>
  </w:num>
  <w:num w:numId="3" w16cid:durableId="189800750">
    <w:abstractNumId w:val="0"/>
  </w:num>
  <w:num w:numId="4" w16cid:durableId="1486972686">
    <w:abstractNumId w:val="3"/>
  </w:num>
  <w:num w:numId="5" w16cid:durableId="1504274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A2"/>
    <w:rsid w:val="00005887"/>
    <w:rsid w:val="0001544B"/>
    <w:rsid w:val="00022FE0"/>
    <w:rsid w:val="00031747"/>
    <w:rsid w:val="0007088B"/>
    <w:rsid w:val="000A5774"/>
    <w:rsid w:val="000F76DE"/>
    <w:rsid w:val="000F7736"/>
    <w:rsid w:val="0010342F"/>
    <w:rsid w:val="00122FC9"/>
    <w:rsid w:val="00163F48"/>
    <w:rsid w:val="0019740B"/>
    <w:rsid w:val="001E0903"/>
    <w:rsid w:val="00201E39"/>
    <w:rsid w:val="00202803"/>
    <w:rsid w:val="00211DB2"/>
    <w:rsid w:val="002161A2"/>
    <w:rsid w:val="002211A1"/>
    <w:rsid w:val="0022376B"/>
    <w:rsid w:val="0025055D"/>
    <w:rsid w:val="002A7DA8"/>
    <w:rsid w:val="002D1E48"/>
    <w:rsid w:val="003025CE"/>
    <w:rsid w:val="00322C89"/>
    <w:rsid w:val="00332962"/>
    <w:rsid w:val="00336DEB"/>
    <w:rsid w:val="00390989"/>
    <w:rsid w:val="003D2008"/>
    <w:rsid w:val="003F7DEA"/>
    <w:rsid w:val="00414C05"/>
    <w:rsid w:val="00421B76"/>
    <w:rsid w:val="004250A1"/>
    <w:rsid w:val="00433C63"/>
    <w:rsid w:val="004548DC"/>
    <w:rsid w:val="004C5FC6"/>
    <w:rsid w:val="00505533"/>
    <w:rsid w:val="00561272"/>
    <w:rsid w:val="00583DC5"/>
    <w:rsid w:val="005A7952"/>
    <w:rsid w:val="005A7B52"/>
    <w:rsid w:val="005D2017"/>
    <w:rsid w:val="005D6975"/>
    <w:rsid w:val="00663648"/>
    <w:rsid w:val="00697DB6"/>
    <w:rsid w:val="006A133F"/>
    <w:rsid w:val="006F4D5B"/>
    <w:rsid w:val="007013D8"/>
    <w:rsid w:val="00715412"/>
    <w:rsid w:val="007205F7"/>
    <w:rsid w:val="00731240"/>
    <w:rsid w:val="007514E1"/>
    <w:rsid w:val="007C36CF"/>
    <w:rsid w:val="007E7222"/>
    <w:rsid w:val="007F55D1"/>
    <w:rsid w:val="00800ECA"/>
    <w:rsid w:val="008569B1"/>
    <w:rsid w:val="0086051C"/>
    <w:rsid w:val="00873DA5"/>
    <w:rsid w:val="00893F1C"/>
    <w:rsid w:val="008C5F9D"/>
    <w:rsid w:val="00917F54"/>
    <w:rsid w:val="0097333E"/>
    <w:rsid w:val="00A4316D"/>
    <w:rsid w:val="00A60DC5"/>
    <w:rsid w:val="00A92651"/>
    <w:rsid w:val="00AE1C0D"/>
    <w:rsid w:val="00B2435C"/>
    <w:rsid w:val="00B60766"/>
    <w:rsid w:val="00B70B52"/>
    <w:rsid w:val="00B90653"/>
    <w:rsid w:val="00BB5925"/>
    <w:rsid w:val="00BD58C8"/>
    <w:rsid w:val="00BF056C"/>
    <w:rsid w:val="00BF5090"/>
    <w:rsid w:val="00BF5A36"/>
    <w:rsid w:val="00C367C9"/>
    <w:rsid w:val="00C434AD"/>
    <w:rsid w:val="00C4585C"/>
    <w:rsid w:val="00C666D5"/>
    <w:rsid w:val="00CD2DF3"/>
    <w:rsid w:val="00CF25E6"/>
    <w:rsid w:val="00D31C5C"/>
    <w:rsid w:val="00D53C2F"/>
    <w:rsid w:val="00D7739A"/>
    <w:rsid w:val="00DA4967"/>
    <w:rsid w:val="00DA6575"/>
    <w:rsid w:val="00DB1EAC"/>
    <w:rsid w:val="00DB7C1B"/>
    <w:rsid w:val="00DD4AB6"/>
    <w:rsid w:val="00DF694D"/>
    <w:rsid w:val="00E27775"/>
    <w:rsid w:val="00E55E9A"/>
    <w:rsid w:val="00E70BF4"/>
    <w:rsid w:val="00E80918"/>
    <w:rsid w:val="00E83AA3"/>
    <w:rsid w:val="00EC4E7B"/>
    <w:rsid w:val="00ED18BD"/>
    <w:rsid w:val="00F1715D"/>
    <w:rsid w:val="00F45E78"/>
    <w:rsid w:val="00F62D95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FA04"/>
  <w15:chartTrackingRefBased/>
  <w15:docId w15:val="{5B948802-8F2F-4700-BA27-433B91FB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2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07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2D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D2D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26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6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7C1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8DC"/>
  </w:style>
  <w:style w:type="paragraph" w:styleId="Stopka">
    <w:name w:val="footer"/>
    <w:basedOn w:val="Normalny"/>
    <w:link w:val="StopkaZnak"/>
    <w:uiPriority w:val="99"/>
    <w:unhideWhenUsed/>
    <w:rsid w:val="0045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8DC"/>
  </w:style>
  <w:style w:type="paragraph" w:styleId="Akapitzlist">
    <w:name w:val="List Paragraph"/>
    <w:basedOn w:val="Normalny"/>
    <w:uiPriority w:val="34"/>
    <w:qFormat/>
    <w:rsid w:val="002A7D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3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33F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07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6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40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1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1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@yellowcup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@yellowcup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0106-8D89-4A4F-9164-BB16A1A0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Leśniak</dc:creator>
  <cp:keywords/>
  <dc:description/>
  <cp:lastModifiedBy>Joanna Szałasz Yellowcups</cp:lastModifiedBy>
  <cp:revision>6</cp:revision>
  <dcterms:created xsi:type="dcterms:W3CDTF">2022-04-21T11:09:00Z</dcterms:created>
  <dcterms:modified xsi:type="dcterms:W3CDTF">2022-04-21T11:55:00Z</dcterms:modified>
</cp:coreProperties>
</file>